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CB13" w14:textId="77777777" w:rsidR="00CA71C9" w:rsidRDefault="00CA71C9" w:rsidP="00CA71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Wykaz podręczników oraz materiałów pomocniczych </w:t>
      </w:r>
    </w:p>
    <w:p w14:paraId="0D388780" w14:textId="1CEC5B7D" w:rsidR="00CA71C9" w:rsidRDefault="00CA71C9" w:rsidP="00CA71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języka mniejszości niemieckiej</w:t>
      </w:r>
    </w:p>
    <w:p w14:paraId="327E9E1B" w14:textId="77777777" w:rsidR="00CA71C9" w:rsidRDefault="00CA71C9" w:rsidP="00CA71C9">
      <w:pPr>
        <w:jc w:val="center"/>
        <w:rPr>
          <w:b/>
          <w:bCs/>
          <w:sz w:val="32"/>
          <w:szCs w:val="32"/>
        </w:rPr>
      </w:pPr>
    </w:p>
    <w:p w14:paraId="5A9FA2EA" w14:textId="345A749D" w:rsidR="00CA71C9" w:rsidRDefault="00CA71C9" w:rsidP="00CA71C9">
      <w:pPr>
        <w:jc w:val="center"/>
      </w:pPr>
      <w:r>
        <w:rPr>
          <w:b/>
          <w:bCs/>
          <w:sz w:val="32"/>
          <w:szCs w:val="32"/>
        </w:rPr>
        <w:t>na rok szkolny 202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/202</w:t>
      </w:r>
      <w:r>
        <w:rPr>
          <w:b/>
          <w:bCs/>
          <w:sz w:val="32"/>
          <w:szCs w:val="32"/>
        </w:rPr>
        <w:t>4</w:t>
      </w:r>
    </w:p>
    <w:p w14:paraId="3939CBD1" w14:textId="77777777" w:rsidR="00CA71C9" w:rsidRDefault="00CA71C9" w:rsidP="00CA71C9"/>
    <w:p w14:paraId="794CDE79" w14:textId="77777777" w:rsidR="00CA71C9" w:rsidRDefault="00CA71C9" w:rsidP="00CA71C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2997"/>
        <w:gridCol w:w="1994"/>
        <w:gridCol w:w="1876"/>
      </w:tblGrid>
      <w:tr w:rsidR="00CA71C9" w14:paraId="20470036" w14:textId="77777777" w:rsidTr="00CA71C9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FFC816" w14:textId="77777777" w:rsidR="00CA71C9" w:rsidRDefault="00CA71C9">
            <w:pPr>
              <w:pStyle w:val="Zawartotabeli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Klasa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BBED9" w14:textId="77777777" w:rsidR="00CA71C9" w:rsidRDefault="00CA71C9">
            <w:pPr>
              <w:pStyle w:val="Zawartotabeli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Podręcznik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C54FEA" w14:textId="77777777" w:rsidR="00CA71C9" w:rsidRDefault="00CA71C9">
            <w:pPr>
              <w:pStyle w:val="Zawartotabeli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Autor/autorzy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97AFFB" w14:textId="77777777" w:rsidR="00CA71C9" w:rsidRDefault="00CA71C9">
            <w:pPr>
              <w:pStyle w:val="Zawartotabeli"/>
            </w:pPr>
            <w:r>
              <w:rPr>
                <w:b/>
                <w:bCs/>
                <w:sz w:val="28"/>
                <w:szCs w:val="28"/>
              </w:rPr>
              <w:t>wydawnictwo</w:t>
            </w:r>
          </w:p>
        </w:tc>
      </w:tr>
      <w:tr w:rsidR="00CA71C9" w14:paraId="343C67D1" w14:textId="77777777" w:rsidTr="00CA71C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0988CC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14:paraId="5EDFCACB" w14:textId="40B5B5BA" w:rsidR="00CA71C9" w:rsidRDefault="00CA71C9">
            <w:pPr>
              <w:pStyle w:val="Zawartotabeli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j.mniejszości</w:t>
            </w:r>
            <w:proofErr w:type="spellEnd"/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73A9E8" w14:textId="734C4878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Ich </w:t>
            </w:r>
            <w:proofErr w:type="spellStart"/>
            <w:r>
              <w:rPr>
                <w:sz w:val="28"/>
                <w:szCs w:val="28"/>
              </w:rPr>
              <w:t>und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podręcznik+ćwiczenia</w:t>
            </w:r>
            <w:proofErr w:type="spellEnd"/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8781C4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Marta Kozubska,</w:t>
            </w:r>
          </w:p>
          <w:p w14:paraId="602D6E73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 Krawczyk,</w:t>
            </w:r>
          </w:p>
          <w:p w14:paraId="524A1327" w14:textId="32986D1D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Lucyna </w:t>
            </w:r>
            <w:proofErr w:type="spellStart"/>
            <w:r>
              <w:rPr>
                <w:sz w:val="28"/>
                <w:szCs w:val="28"/>
              </w:rPr>
              <w:t>Zastapiło</w:t>
            </w:r>
            <w:proofErr w:type="spellEnd"/>
          </w:p>
        </w:tc>
        <w:tc>
          <w:tcPr>
            <w:tcW w:w="18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203CE" w14:textId="77777777" w:rsidR="00CA71C9" w:rsidRPr="00CA71C9" w:rsidRDefault="00CA71C9" w:rsidP="00CA71C9">
            <w:pPr>
              <w:widowControl/>
              <w:suppressAutoHyphens w:val="0"/>
              <w:spacing w:before="100" w:beforeAutospacing="1" w:after="100" w:afterAutospacing="1"/>
              <w:outlineLvl w:val="2"/>
              <w:rPr>
                <w:rFonts w:eastAsia="Times New Roman" w:cs="Times New Roman"/>
                <w:kern w:val="0"/>
                <w:sz w:val="27"/>
                <w:szCs w:val="27"/>
                <w:lang w:eastAsia="pl-PL" w:bidi="ar-SA"/>
              </w:rPr>
            </w:pPr>
            <w:hyperlink r:id="rId4" w:tooltip="Wydawnictwo Szkolne PWN" w:history="1">
              <w:r w:rsidRPr="00CA71C9">
                <w:rPr>
                  <w:rFonts w:eastAsia="Times New Roman" w:cs="Times New Roman"/>
                  <w:kern w:val="0"/>
                  <w:sz w:val="27"/>
                  <w:szCs w:val="27"/>
                  <w:lang w:eastAsia="pl-PL" w:bidi="ar-SA"/>
                </w:rPr>
                <w:t>Wydawnictwo Szkolne PWN</w:t>
              </w:r>
            </w:hyperlink>
          </w:p>
          <w:p w14:paraId="7ECDB241" w14:textId="3FD62ABA" w:rsidR="00CA71C9" w:rsidRDefault="00CA71C9">
            <w:pPr>
              <w:pStyle w:val="Zawartotabeli"/>
            </w:pPr>
          </w:p>
        </w:tc>
      </w:tr>
      <w:tr w:rsidR="00CA71C9" w14:paraId="3D3744BC" w14:textId="77777777" w:rsidTr="00CA71C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CB9953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14:paraId="0C678EAD" w14:textId="06D1C6FD" w:rsidR="00CA71C9" w:rsidRDefault="00CA71C9">
            <w:pPr>
              <w:pStyle w:val="Zawartotabeli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j.mniejszości</w:t>
            </w:r>
            <w:proofErr w:type="spellEnd"/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362476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Hallo Anna </w:t>
            </w:r>
            <w:proofErr w:type="spellStart"/>
            <w:r>
              <w:rPr>
                <w:sz w:val="28"/>
                <w:szCs w:val="28"/>
              </w:rPr>
              <w:t>neu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podręcznik+ćwiczenia</w:t>
            </w:r>
            <w:proofErr w:type="spellEnd"/>
          </w:p>
          <w:p w14:paraId="7BD93CD7" w14:textId="62437040" w:rsidR="00CA71C9" w:rsidRDefault="00CA71C9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FFF492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O. </w:t>
            </w:r>
            <w:proofErr w:type="spellStart"/>
            <w:r>
              <w:rPr>
                <w:sz w:val="28"/>
                <w:szCs w:val="28"/>
              </w:rPr>
              <w:t>Swerlowa</w:t>
            </w:r>
            <w:proofErr w:type="spellEnd"/>
          </w:p>
        </w:tc>
        <w:tc>
          <w:tcPr>
            <w:tcW w:w="18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56779C" w14:textId="77777777" w:rsidR="00CA71C9" w:rsidRDefault="00CA71C9">
            <w:pPr>
              <w:pStyle w:val="Zawartotabeli"/>
            </w:pPr>
            <w:r>
              <w:rPr>
                <w:sz w:val="28"/>
                <w:szCs w:val="28"/>
              </w:rPr>
              <w:t xml:space="preserve">Lektor </w:t>
            </w:r>
            <w:proofErr w:type="spellStart"/>
            <w:r>
              <w:rPr>
                <w:sz w:val="28"/>
                <w:szCs w:val="28"/>
              </w:rPr>
              <w:t>Klett</w:t>
            </w:r>
            <w:proofErr w:type="spellEnd"/>
          </w:p>
        </w:tc>
      </w:tr>
      <w:tr w:rsidR="00CA71C9" w14:paraId="49FDCF30" w14:textId="77777777" w:rsidTr="00CA71C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930445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  <w:p w14:paraId="0C54A875" w14:textId="75C5CE94" w:rsidR="00CA71C9" w:rsidRDefault="00CA71C9">
            <w:pPr>
              <w:pStyle w:val="Zawartotabeli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j.mniejszości</w:t>
            </w:r>
            <w:proofErr w:type="spellEnd"/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9A8740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Hallo Anna </w:t>
            </w:r>
            <w:proofErr w:type="spellStart"/>
            <w:r>
              <w:rPr>
                <w:sz w:val="28"/>
                <w:szCs w:val="28"/>
              </w:rPr>
              <w:t>neu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podręcznik+ćwiczenia</w:t>
            </w:r>
            <w:proofErr w:type="spellEnd"/>
          </w:p>
          <w:p w14:paraId="26CF40E9" w14:textId="5F8C7CBF" w:rsidR="00CA71C9" w:rsidRDefault="00CA71C9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F9EB28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O. </w:t>
            </w:r>
            <w:proofErr w:type="spellStart"/>
            <w:r>
              <w:rPr>
                <w:sz w:val="28"/>
                <w:szCs w:val="28"/>
              </w:rPr>
              <w:t>Swerlowa</w:t>
            </w:r>
            <w:proofErr w:type="spellEnd"/>
          </w:p>
        </w:tc>
        <w:tc>
          <w:tcPr>
            <w:tcW w:w="18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BF466E" w14:textId="77777777" w:rsidR="00CA71C9" w:rsidRDefault="00CA71C9">
            <w:pPr>
              <w:pStyle w:val="Zawartotabeli"/>
            </w:pPr>
            <w:r>
              <w:rPr>
                <w:sz w:val="28"/>
                <w:szCs w:val="28"/>
              </w:rPr>
              <w:t xml:space="preserve">Lektor </w:t>
            </w:r>
            <w:proofErr w:type="spellStart"/>
            <w:r>
              <w:rPr>
                <w:sz w:val="28"/>
                <w:szCs w:val="28"/>
              </w:rPr>
              <w:t>Klett</w:t>
            </w:r>
            <w:proofErr w:type="spellEnd"/>
          </w:p>
        </w:tc>
      </w:tr>
      <w:tr w:rsidR="00CA71C9" w14:paraId="58227FA4" w14:textId="77777777" w:rsidTr="00CA71C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554A07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14:paraId="29024D7D" w14:textId="63179252" w:rsidR="00CA71C9" w:rsidRDefault="00CA71C9">
            <w:pPr>
              <w:pStyle w:val="Zawartotabeli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j.mniejszości</w:t>
            </w:r>
            <w:proofErr w:type="spellEnd"/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638136" w14:textId="377F93EB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Wir Smart 1 </w:t>
            </w:r>
            <w:proofErr w:type="spellStart"/>
            <w:r>
              <w:rPr>
                <w:sz w:val="28"/>
                <w:szCs w:val="28"/>
              </w:rPr>
              <w:t>podręcznik+ćwiczenia</w:t>
            </w:r>
            <w:proofErr w:type="spellEnd"/>
            <w:r>
              <w:rPr>
                <w:sz w:val="28"/>
                <w:szCs w:val="28"/>
              </w:rPr>
              <w:t xml:space="preserve"> (rozszerzony </w:t>
            </w:r>
            <w:proofErr w:type="spellStart"/>
            <w:r>
              <w:rPr>
                <w:sz w:val="28"/>
                <w:szCs w:val="28"/>
              </w:rPr>
              <w:t>z.ćw</w:t>
            </w:r>
            <w:proofErr w:type="spellEnd"/>
            <w:r>
              <w:rPr>
                <w:sz w:val="28"/>
                <w:szCs w:val="28"/>
              </w:rPr>
              <w:t xml:space="preserve"> z interaktywnym kompletem uczniowskim)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60D56C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Giorgio </w:t>
            </w:r>
            <w:proofErr w:type="spellStart"/>
            <w:r>
              <w:rPr>
                <w:sz w:val="28"/>
                <w:szCs w:val="28"/>
              </w:rPr>
              <w:t>Motta,Ewa</w:t>
            </w:r>
            <w:proofErr w:type="spellEnd"/>
            <w:r>
              <w:rPr>
                <w:sz w:val="28"/>
                <w:szCs w:val="28"/>
              </w:rPr>
              <w:t xml:space="preserve"> Książek-Kempa </w:t>
            </w:r>
          </w:p>
        </w:tc>
        <w:tc>
          <w:tcPr>
            <w:tcW w:w="18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E88426" w14:textId="77777777" w:rsidR="00CA71C9" w:rsidRDefault="00CA71C9">
            <w:pPr>
              <w:pStyle w:val="Zawartotabeli"/>
            </w:pPr>
            <w:r>
              <w:rPr>
                <w:sz w:val="28"/>
                <w:szCs w:val="28"/>
              </w:rPr>
              <w:t xml:space="preserve">Lektor </w:t>
            </w:r>
            <w:proofErr w:type="spellStart"/>
            <w:r>
              <w:rPr>
                <w:sz w:val="28"/>
                <w:szCs w:val="28"/>
              </w:rPr>
              <w:t>Klett</w:t>
            </w:r>
            <w:proofErr w:type="spellEnd"/>
          </w:p>
        </w:tc>
      </w:tr>
      <w:tr w:rsidR="00CA71C9" w14:paraId="722F4CD5" w14:textId="77777777" w:rsidTr="00CA71C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C301D8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14:paraId="3E87AE9D" w14:textId="5505BA25" w:rsidR="00CA71C9" w:rsidRDefault="00CA71C9">
            <w:pPr>
              <w:pStyle w:val="Zawartotabeli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j.mniejszości</w:t>
            </w:r>
            <w:proofErr w:type="spellEnd"/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2966C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Wir Smart 2 </w:t>
            </w:r>
            <w:proofErr w:type="spellStart"/>
            <w:r>
              <w:rPr>
                <w:sz w:val="28"/>
                <w:szCs w:val="28"/>
              </w:rPr>
              <w:t>podręcznik+ćwiczenia</w:t>
            </w:r>
            <w:proofErr w:type="spellEnd"/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1A1D2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Giorgio </w:t>
            </w:r>
            <w:proofErr w:type="spellStart"/>
            <w:r>
              <w:rPr>
                <w:sz w:val="28"/>
                <w:szCs w:val="28"/>
              </w:rPr>
              <w:t>Motta,Ewa</w:t>
            </w:r>
            <w:proofErr w:type="spellEnd"/>
            <w:r>
              <w:rPr>
                <w:sz w:val="28"/>
                <w:szCs w:val="28"/>
              </w:rPr>
              <w:t xml:space="preserve"> Książek-Kempa </w:t>
            </w:r>
          </w:p>
        </w:tc>
        <w:tc>
          <w:tcPr>
            <w:tcW w:w="18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F9E768" w14:textId="77777777" w:rsidR="00CA71C9" w:rsidRDefault="00CA71C9">
            <w:pPr>
              <w:pStyle w:val="Zawartotabeli"/>
            </w:pPr>
            <w:r>
              <w:rPr>
                <w:sz w:val="28"/>
                <w:szCs w:val="28"/>
              </w:rPr>
              <w:t xml:space="preserve">Lektor </w:t>
            </w:r>
            <w:proofErr w:type="spellStart"/>
            <w:r>
              <w:rPr>
                <w:sz w:val="28"/>
                <w:szCs w:val="28"/>
              </w:rPr>
              <w:t>Klett</w:t>
            </w:r>
            <w:proofErr w:type="spellEnd"/>
          </w:p>
        </w:tc>
      </w:tr>
      <w:tr w:rsidR="00CA71C9" w14:paraId="4DEA27D3" w14:textId="77777777" w:rsidTr="00CA71C9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F92EFD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  <w:p w14:paraId="1BA36F3B" w14:textId="6F2AA497" w:rsidR="00CA71C9" w:rsidRDefault="00CA71C9">
            <w:pPr>
              <w:pStyle w:val="Zawartotabeli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j.mniejszości</w:t>
            </w:r>
            <w:proofErr w:type="spellEnd"/>
          </w:p>
        </w:tc>
        <w:tc>
          <w:tcPr>
            <w:tcW w:w="29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EEFAFB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Wir Smart 3 </w:t>
            </w:r>
            <w:proofErr w:type="spellStart"/>
            <w:r>
              <w:rPr>
                <w:sz w:val="28"/>
                <w:szCs w:val="28"/>
              </w:rPr>
              <w:t>podręcznik+ćwiczenia</w:t>
            </w:r>
            <w:proofErr w:type="spellEnd"/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1F5323" w14:textId="77777777" w:rsidR="00CA71C9" w:rsidRDefault="00CA71C9">
            <w:pPr>
              <w:pStyle w:val="Zawartotabel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Giorgio </w:t>
            </w:r>
            <w:proofErr w:type="spellStart"/>
            <w:r>
              <w:rPr>
                <w:sz w:val="28"/>
                <w:szCs w:val="28"/>
              </w:rPr>
              <w:t>Motta,Ewa</w:t>
            </w:r>
            <w:proofErr w:type="spellEnd"/>
            <w:r>
              <w:rPr>
                <w:sz w:val="28"/>
                <w:szCs w:val="28"/>
              </w:rPr>
              <w:t xml:space="preserve"> Książek-Kempa </w:t>
            </w:r>
          </w:p>
        </w:tc>
        <w:tc>
          <w:tcPr>
            <w:tcW w:w="18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C54B65" w14:textId="77777777" w:rsidR="00CA71C9" w:rsidRDefault="00CA71C9">
            <w:pPr>
              <w:pStyle w:val="Zawartotabeli"/>
            </w:pPr>
            <w:r>
              <w:rPr>
                <w:sz w:val="28"/>
                <w:szCs w:val="28"/>
              </w:rPr>
              <w:t xml:space="preserve">Lektor </w:t>
            </w:r>
            <w:proofErr w:type="spellStart"/>
            <w:r>
              <w:rPr>
                <w:sz w:val="28"/>
                <w:szCs w:val="28"/>
              </w:rPr>
              <w:t>Klett</w:t>
            </w:r>
            <w:proofErr w:type="spellEnd"/>
          </w:p>
        </w:tc>
      </w:tr>
    </w:tbl>
    <w:p w14:paraId="2B06A418" w14:textId="77777777" w:rsidR="00CA71C9" w:rsidRDefault="00CA71C9" w:rsidP="00CA71C9"/>
    <w:p w14:paraId="376BD57B" w14:textId="77777777" w:rsidR="005C27F3" w:rsidRDefault="005C27F3"/>
    <w:sectPr w:rsidR="005C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C9"/>
    <w:rsid w:val="005C27F3"/>
    <w:rsid w:val="007E1653"/>
    <w:rsid w:val="00CA71C9"/>
    <w:rsid w:val="00D6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114D"/>
  <w15:chartTrackingRefBased/>
  <w15:docId w15:val="{E902F1CE-6316-40DA-BADA-3A63F69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C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CA71C9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A71C9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"/>
    <w:rsid w:val="00CA71C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value">
    <w:name w:val="value"/>
    <w:basedOn w:val="Domylnaczcionkaakapitu"/>
    <w:rsid w:val="00CA71C9"/>
  </w:style>
  <w:style w:type="character" w:styleId="Hipercze">
    <w:name w:val="Hyperlink"/>
    <w:basedOn w:val="Domylnaczcionkaakapitu"/>
    <w:uiPriority w:val="99"/>
    <w:semiHidden/>
    <w:unhideWhenUsed/>
    <w:rsid w:val="00CA7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iegarnia.pwn.pl/wydawca/Wydawnictwo-Szkolne-PWN,w,6923885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Rozwadowska</dc:creator>
  <cp:keywords/>
  <dc:description/>
  <cp:lastModifiedBy>Małgorzata Rozwadowska</cp:lastModifiedBy>
  <cp:revision>1</cp:revision>
  <dcterms:created xsi:type="dcterms:W3CDTF">2023-08-02T08:54:00Z</dcterms:created>
  <dcterms:modified xsi:type="dcterms:W3CDTF">2023-08-02T08:59:00Z</dcterms:modified>
</cp:coreProperties>
</file>